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6B92" w14:textId="77777777" w:rsidR="00DC00C9" w:rsidRDefault="00DC00C9" w:rsidP="00DC00C9">
      <w:pPr>
        <w:spacing w:line="276" w:lineRule="auto"/>
        <w:jc w:val="right"/>
        <w:rPr>
          <w:b/>
          <w:lang w:val="ro-RO"/>
        </w:rPr>
      </w:pPr>
      <w:r>
        <w:rPr>
          <w:b/>
          <w:lang w:val="ro-RO"/>
        </w:rPr>
        <w:t>Aprob</w:t>
      </w:r>
    </w:p>
    <w:p w14:paraId="0DCFC7DA" w14:textId="77777777" w:rsidR="00DC00C9" w:rsidRDefault="00DC00C9" w:rsidP="00DC00C9">
      <w:pPr>
        <w:tabs>
          <w:tab w:val="left" w:pos="6480"/>
        </w:tabs>
        <w:jc w:val="right"/>
        <w:rPr>
          <w:b/>
          <w:lang w:val="ro-RO"/>
        </w:rPr>
      </w:pPr>
      <w:r>
        <w:rPr>
          <w:b/>
          <w:lang w:val="ro-RO"/>
        </w:rPr>
        <w:t>Prorector Strategie Academică și Programe de Studii</w:t>
      </w:r>
    </w:p>
    <w:p w14:paraId="77329F2E" w14:textId="77777777" w:rsidR="00DC00C9" w:rsidRDefault="00DC00C9" w:rsidP="00DC00C9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b/>
          <w:lang w:val="ro-RO"/>
        </w:rPr>
      </w:pPr>
      <w:r>
        <w:rPr>
          <w:b/>
          <w:lang w:val="ro-RO"/>
        </w:rPr>
        <w:t>dr., prof. univ., Alexandr CAUIA</w:t>
      </w:r>
    </w:p>
    <w:p w14:paraId="6C118F42" w14:textId="77777777" w:rsidR="00DC00C9" w:rsidRDefault="00DC00C9" w:rsidP="00DC00C9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b/>
          <w:lang w:val="ro-RO"/>
        </w:rPr>
      </w:pPr>
    </w:p>
    <w:p w14:paraId="78B1D860" w14:textId="77777777" w:rsidR="00DC00C9" w:rsidRDefault="00DC00C9" w:rsidP="00DC00C9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b/>
          <w:lang w:val="ro-RO"/>
        </w:rPr>
      </w:pPr>
      <w:r>
        <w:rPr>
          <w:b/>
          <w:lang w:val="ro-RO"/>
        </w:rPr>
        <w:t>______________________________ 2025</w:t>
      </w:r>
    </w:p>
    <w:p w14:paraId="59C6CF63" w14:textId="77777777" w:rsidR="00DC00C9" w:rsidRDefault="00DC00C9" w:rsidP="00DC00C9">
      <w:pPr>
        <w:jc w:val="center"/>
        <w:rPr>
          <w:rFonts w:cs="Arial"/>
          <w:b/>
          <w:lang w:val="ro-RO"/>
        </w:rPr>
      </w:pPr>
    </w:p>
    <w:p w14:paraId="3B0EF430" w14:textId="77777777" w:rsidR="00DC00C9" w:rsidRDefault="00DC00C9" w:rsidP="00DC00C9">
      <w:pPr>
        <w:jc w:val="center"/>
        <w:rPr>
          <w:rFonts w:cs="Arial"/>
          <w:b/>
          <w:lang w:val="ro-RO"/>
        </w:rPr>
      </w:pPr>
    </w:p>
    <w:p w14:paraId="47BAAC81" w14:textId="77777777" w:rsidR="00DC00C9" w:rsidRDefault="00DC00C9" w:rsidP="00DC00C9">
      <w:pPr>
        <w:jc w:val="center"/>
        <w:rPr>
          <w:rFonts w:cs="Arial"/>
          <w:b/>
          <w:lang w:val="ro-RO"/>
        </w:rPr>
      </w:pPr>
      <w:r>
        <w:rPr>
          <w:rFonts w:cs="Arial"/>
          <w:b/>
          <w:lang w:val="ro-RO"/>
        </w:rPr>
        <w:t>FACULTATEA ȘTIINȚE ECONOMICE</w:t>
      </w:r>
    </w:p>
    <w:p w14:paraId="5F78AD40" w14:textId="77777777" w:rsidR="00DC00C9" w:rsidRDefault="00DC00C9" w:rsidP="00DC00C9">
      <w:pPr>
        <w:jc w:val="center"/>
        <w:rPr>
          <w:rFonts w:cs="Arial"/>
          <w:b/>
          <w:lang w:val="ro-RO"/>
        </w:rPr>
      </w:pPr>
      <w:r>
        <w:rPr>
          <w:b/>
          <w:lang w:val="ro-RO"/>
        </w:rPr>
        <w:t>ANUL UNIVERSITAR 2024-2025</w:t>
      </w:r>
    </w:p>
    <w:p w14:paraId="339B48AB" w14:textId="77777777" w:rsidR="00DC00C9" w:rsidRDefault="00DC00C9" w:rsidP="00DC00C9">
      <w:pPr>
        <w:jc w:val="center"/>
        <w:rPr>
          <w:b/>
          <w:lang w:val="ro-RO"/>
        </w:rPr>
      </w:pPr>
      <w:r>
        <w:rPr>
          <w:b/>
          <w:lang w:val="ro-RO"/>
        </w:rPr>
        <w:t>ORARUL EXAMENELOR DE LICENŢĂ</w:t>
      </w:r>
    </w:p>
    <w:p w14:paraId="673F887C" w14:textId="77777777" w:rsidR="00DC00C9" w:rsidRDefault="00DC00C9" w:rsidP="00DC00C9">
      <w:pPr>
        <w:tabs>
          <w:tab w:val="left" w:pos="6480"/>
        </w:tabs>
        <w:jc w:val="center"/>
        <w:rPr>
          <w:b/>
          <w:lang w:val="ro-RO"/>
        </w:rPr>
      </w:pPr>
      <w:r>
        <w:rPr>
          <w:b/>
          <w:lang w:val="ro-RO"/>
        </w:rPr>
        <w:t>SPECIALITATEA „MARKETING ȘI LOGISTICA”</w:t>
      </w:r>
    </w:p>
    <w:p w14:paraId="0B63D803" w14:textId="77777777" w:rsidR="00DC00C9" w:rsidRDefault="00DC00C9" w:rsidP="00DC00C9">
      <w:pPr>
        <w:tabs>
          <w:tab w:val="left" w:pos="6480"/>
        </w:tabs>
        <w:jc w:val="center"/>
        <w:rPr>
          <w:b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2483"/>
        <w:gridCol w:w="2785"/>
        <w:gridCol w:w="1416"/>
        <w:gridCol w:w="796"/>
        <w:gridCol w:w="1227"/>
      </w:tblGrid>
      <w:tr w:rsidR="00DC00C9" w14:paraId="4C953906" w14:textId="77777777" w:rsidTr="00DC00C9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B233" w14:textId="77777777" w:rsidR="00DC00C9" w:rsidRDefault="00DC00C9">
            <w:pPr>
              <w:spacing w:before="20" w:after="20" w:line="276" w:lineRule="auto"/>
              <w:jc w:val="center"/>
              <w:rPr>
                <w:b/>
                <w:lang w:val="ro-RO" w:eastAsia="en-US"/>
              </w:rPr>
            </w:pPr>
            <w:r>
              <w:rPr>
                <w:b/>
                <w:lang w:val="ro-RO" w:eastAsia="en-US"/>
              </w:rPr>
              <w:t>Data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1077" w14:textId="77777777" w:rsidR="00DC00C9" w:rsidRDefault="00DC00C9">
            <w:pPr>
              <w:spacing w:before="20" w:after="20" w:line="276" w:lineRule="auto"/>
              <w:jc w:val="center"/>
              <w:rPr>
                <w:b/>
                <w:lang w:val="ro-RO" w:eastAsia="en-US"/>
              </w:rPr>
            </w:pPr>
            <w:r>
              <w:rPr>
                <w:b/>
                <w:lang w:val="ro-RO" w:eastAsia="en-US"/>
              </w:rPr>
              <w:t>Disciplina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7914" w14:textId="77777777" w:rsidR="00DC00C9" w:rsidRDefault="00DC00C9">
            <w:pPr>
              <w:spacing w:before="20" w:after="20" w:line="276" w:lineRule="auto"/>
              <w:jc w:val="center"/>
              <w:rPr>
                <w:b/>
                <w:lang w:val="ro-RO" w:eastAsia="en-US"/>
              </w:rPr>
            </w:pPr>
            <w:r>
              <w:rPr>
                <w:b/>
                <w:lang w:val="ro-RO" w:eastAsia="en-US"/>
              </w:rPr>
              <w:t>Grupa studențească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B18F" w14:textId="77777777" w:rsidR="00DC00C9" w:rsidRDefault="00DC00C9">
            <w:pPr>
              <w:spacing w:before="20" w:after="20" w:line="276" w:lineRule="auto"/>
              <w:jc w:val="center"/>
              <w:rPr>
                <w:b/>
                <w:lang w:val="ro-RO" w:eastAsia="en-US"/>
              </w:rPr>
            </w:pPr>
            <w:r>
              <w:rPr>
                <w:b/>
                <w:lang w:val="ro-RO" w:eastAsia="en-US"/>
              </w:rPr>
              <w:t>Nr. studenți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84C2" w14:textId="77777777" w:rsidR="00DC00C9" w:rsidRDefault="00DC00C9">
            <w:pPr>
              <w:spacing w:before="20" w:after="20" w:line="276" w:lineRule="auto"/>
              <w:jc w:val="center"/>
              <w:rPr>
                <w:b/>
                <w:lang w:val="ro-RO" w:eastAsia="en-US"/>
              </w:rPr>
            </w:pPr>
            <w:r>
              <w:rPr>
                <w:b/>
                <w:lang w:val="ro-RO" w:eastAsia="en-US"/>
              </w:rPr>
              <w:t>Ora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C23C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b/>
                <w:lang w:val="ro-RO" w:eastAsia="en-US"/>
              </w:rPr>
              <w:t>Aula</w:t>
            </w:r>
          </w:p>
        </w:tc>
      </w:tr>
      <w:tr w:rsidR="00DC00C9" w14:paraId="499D79DE" w14:textId="77777777" w:rsidTr="00DC00C9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6660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19.05.2025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1BBC" w14:textId="77777777" w:rsidR="00DC00C9" w:rsidRDefault="00DC00C9">
            <w:pPr>
              <w:spacing w:before="20" w:after="20" w:line="276" w:lineRule="auto"/>
              <w:jc w:val="center"/>
              <w:rPr>
                <w:b/>
                <w:lang w:val="ro-RO" w:eastAsia="en-US"/>
              </w:rPr>
            </w:pPr>
            <w:r>
              <w:rPr>
                <w:lang w:val="ro-RO" w:eastAsia="en-US"/>
              </w:rPr>
              <w:t>Susţinerea examenului integrat de licenţă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D13D" w14:textId="77777777" w:rsidR="00DC00C9" w:rsidRDefault="00DC00C9">
            <w:pPr>
              <w:spacing w:before="20" w:after="20" w:line="276" w:lineRule="auto"/>
              <w:jc w:val="center"/>
              <w:rPr>
                <w:sz w:val="22"/>
                <w:szCs w:val="22"/>
                <w:lang w:val="ro-RO" w:eastAsia="en-US"/>
              </w:rPr>
            </w:pPr>
            <w:r>
              <w:rPr>
                <w:lang w:val="ro-RO" w:eastAsia="en-US"/>
              </w:rPr>
              <w:t xml:space="preserve">I-MKL-221-11 </w:t>
            </w:r>
            <w:r>
              <w:rPr>
                <w:bCs/>
                <w:lang w:val="ro-RO" w:eastAsia="en-US"/>
              </w:rPr>
              <w:t xml:space="preserve">MD </w:t>
            </w:r>
            <w:r>
              <w:rPr>
                <w:lang w:val="ro-RO" w:eastAsia="en-US"/>
              </w:rPr>
              <w:t>- ZI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F81C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11 studenți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3A31" w14:textId="77777777" w:rsidR="00DC00C9" w:rsidRDefault="00DC00C9">
            <w:pPr>
              <w:spacing w:before="20" w:after="20" w:line="276" w:lineRule="auto"/>
              <w:jc w:val="center"/>
              <w:rPr>
                <w:b/>
                <w:lang w:val="ro-RO" w:eastAsia="en-US"/>
              </w:rPr>
            </w:pPr>
            <w:r>
              <w:rPr>
                <w:lang w:val="ro-RO" w:eastAsia="en-US"/>
              </w:rPr>
              <w:t>09.00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327B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401/ IV</w:t>
            </w:r>
          </w:p>
        </w:tc>
      </w:tr>
      <w:tr w:rsidR="00DC00C9" w14:paraId="70D6D2E2" w14:textId="77777777" w:rsidTr="00DC00C9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03AE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23.05.2025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EF5F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Susţinerea examenului integrat de licenţă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DC17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I-MKL-212-21 MD – FR</w:t>
            </w:r>
          </w:p>
          <w:p w14:paraId="40452A42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I-MKL-2121-21 MD – FR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FFE4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41 studenți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A678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09.00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1EDC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308</w:t>
            </w:r>
          </w:p>
        </w:tc>
      </w:tr>
      <w:tr w:rsidR="00DC00C9" w14:paraId="6908CDFE" w14:textId="77777777" w:rsidTr="00DC00C9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16C4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26.05.2025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6858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Susţinerea examenului integrat de licență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DDA5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bCs/>
                <w:lang w:val="ro-RO" w:eastAsia="en-US"/>
              </w:rPr>
              <w:t>I-MKL-215-21(TG-JIU) (Centrul Hîrșova)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EF71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 student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7620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13.00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8CAE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401/ IV</w:t>
            </w:r>
          </w:p>
        </w:tc>
      </w:tr>
      <w:tr w:rsidR="00DC00C9" w14:paraId="18202D91" w14:textId="77777777" w:rsidTr="00DC00C9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80DD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27.05.2025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4DDD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Susţinerea tezei de licenţă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FE3C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bCs/>
                <w:lang w:val="ro-RO" w:eastAsia="en-US"/>
              </w:rPr>
              <w:t>I-MKL-215-21(TG-JIU) (Centrul Hîrșova)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33D0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 student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A1AF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13.00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786F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308</w:t>
            </w:r>
          </w:p>
        </w:tc>
      </w:tr>
      <w:tr w:rsidR="00DC00C9" w14:paraId="65B64817" w14:textId="77777777" w:rsidTr="00DC00C9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D53D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28.05.2025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5C86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Susţinerea tezei de licență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78F1" w14:textId="77777777" w:rsidR="00DC00C9" w:rsidRDefault="00DC00C9">
            <w:pPr>
              <w:spacing w:before="20" w:after="20" w:line="276" w:lineRule="auto"/>
              <w:jc w:val="center"/>
              <w:rPr>
                <w:sz w:val="22"/>
                <w:szCs w:val="22"/>
                <w:lang w:val="ro-RO" w:eastAsia="en-US"/>
              </w:rPr>
            </w:pPr>
            <w:r>
              <w:rPr>
                <w:lang w:val="ro-RO" w:eastAsia="en-US"/>
              </w:rPr>
              <w:t xml:space="preserve">I-MKL-221-11 </w:t>
            </w:r>
            <w:r>
              <w:rPr>
                <w:bCs/>
                <w:lang w:val="ro-RO" w:eastAsia="en-US"/>
              </w:rPr>
              <w:t xml:space="preserve">MD </w:t>
            </w:r>
            <w:r>
              <w:rPr>
                <w:lang w:val="ro-RO" w:eastAsia="en-US"/>
              </w:rPr>
              <w:t>- ZI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7D7C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11 studenți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BFEA" w14:textId="77777777" w:rsidR="00DC00C9" w:rsidRDefault="00DC00C9">
            <w:pPr>
              <w:spacing w:before="20" w:after="20" w:line="276" w:lineRule="auto"/>
              <w:jc w:val="center"/>
              <w:rPr>
                <w:b/>
                <w:lang w:val="ro-RO" w:eastAsia="en-US"/>
              </w:rPr>
            </w:pPr>
            <w:r>
              <w:rPr>
                <w:lang w:val="ro-RO" w:eastAsia="en-US"/>
              </w:rPr>
              <w:t>09.00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1A86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308</w:t>
            </w:r>
          </w:p>
        </w:tc>
      </w:tr>
      <w:tr w:rsidR="00DC00C9" w14:paraId="7338EE62" w14:textId="77777777" w:rsidTr="00DC00C9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8A27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30.05.2025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ADF3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Susţinerea tezei de licență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E418" w14:textId="77777777" w:rsidR="00DC00C9" w:rsidRDefault="00DC00C9">
            <w:pPr>
              <w:spacing w:before="20" w:after="20" w:line="276" w:lineRule="auto"/>
              <w:jc w:val="center"/>
              <w:rPr>
                <w:sz w:val="22"/>
                <w:szCs w:val="22"/>
                <w:lang w:val="ro-RO" w:eastAsia="en-US"/>
              </w:rPr>
            </w:pPr>
            <w:r>
              <w:rPr>
                <w:lang w:val="ro-RO" w:eastAsia="en-US"/>
              </w:rPr>
              <w:t xml:space="preserve">I-MKL-212-21 </w:t>
            </w:r>
            <w:r>
              <w:rPr>
                <w:bCs/>
                <w:lang w:val="ro-RO" w:eastAsia="en-US"/>
              </w:rPr>
              <w:t xml:space="preserve">MD </w:t>
            </w:r>
            <w:r>
              <w:rPr>
                <w:lang w:val="ro-RO" w:eastAsia="en-US"/>
              </w:rPr>
              <w:t>- FR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5BFC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12 studenți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C8A3" w14:textId="77777777" w:rsidR="00DC00C9" w:rsidRDefault="00DC00C9">
            <w:pPr>
              <w:spacing w:before="20" w:after="20" w:line="276" w:lineRule="auto"/>
              <w:jc w:val="center"/>
              <w:rPr>
                <w:b/>
                <w:lang w:val="ro-RO" w:eastAsia="en-US"/>
              </w:rPr>
            </w:pPr>
            <w:r>
              <w:rPr>
                <w:lang w:val="ro-RO" w:eastAsia="en-US"/>
              </w:rPr>
              <w:t>09.00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D2E2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308</w:t>
            </w:r>
          </w:p>
        </w:tc>
      </w:tr>
      <w:tr w:rsidR="00DC00C9" w14:paraId="3821AB27" w14:textId="77777777" w:rsidTr="00DC00C9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0DF9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03.06.2025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0AB6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Susţinerea examenului integrat de licență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A842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bCs/>
                <w:lang w:val="ro-RO" w:eastAsia="en-US"/>
              </w:rPr>
              <w:t xml:space="preserve">I-MKL-215-21(TG-JIU) </w:t>
            </w:r>
            <w:r>
              <w:rPr>
                <w:lang w:val="ro-RO" w:eastAsia="en-US"/>
              </w:rPr>
              <w:t>(Centrul CSA+Constanța)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B209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2 studenți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D6BE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10.00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F7D6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245</w:t>
            </w:r>
          </w:p>
        </w:tc>
      </w:tr>
      <w:tr w:rsidR="00DC00C9" w14:paraId="6E98B5AC" w14:textId="77777777" w:rsidTr="00DC00C9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CBE9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05.06.2025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9431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Susţinerea tezei de licenţă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0107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bCs/>
                <w:lang w:val="ro-RO" w:eastAsia="en-US"/>
              </w:rPr>
              <w:t xml:space="preserve">I-MKL-215-21(TG-JIU) </w:t>
            </w:r>
            <w:r>
              <w:rPr>
                <w:lang w:val="ro-RO" w:eastAsia="en-US"/>
              </w:rPr>
              <w:t>(Centrul CSA+Constanța)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5298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2 studenți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5E05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10.00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C6A0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245</w:t>
            </w:r>
          </w:p>
        </w:tc>
      </w:tr>
      <w:tr w:rsidR="00DC00C9" w14:paraId="1C35E577" w14:textId="77777777" w:rsidTr="00DC00C9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879C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06.06.2025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5CE3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Susţinerea tezei de licență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5BFD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 xml:space="preserve">I-MKL-212-21 </w:t>
            </w:r>
            <w:r>
              <w:rPr>
                <w:bCs/>
                <w:lang w:val="ro-RO" w:eastAsia="en-US"/>
              </w:rPr>
              <w:t xml:space="preserve">MD </w:t>
            </w:r>
            <w:r>
              <w:rPr>
                <w:lang w:val="ro-RO" w:eastAsia="en-US"/>
              </w:rPr>
              <w:t>- FR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C57C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12 studenți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1851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09.00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8EF9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308</w:t>
            </w:r>
          </w:p>
        </w:tc>
      </w:tr>
      <w:tr w:rsidR="00DC00C9" w14:paraId="0115313F" w14:textId="77777777" w:rsidTr="00DC00C9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B522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13.06.2025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CE50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Susţinerea tezei de licență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C1A8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 xml:space="preserve">I-MKL-2121-21 </w:t>
            </w:r>
            <w:r>
              <w:rPr>
                <w:bCs/>
                <w:lang w:val="ro-RO" w:eastAsia="en-US"/>
              </w:rPr>
              <w:t xml:space="preserve">MD </w:t>
            </w:r>
            <w:r>
              <w:rPr>
                <w:lang w:val="ro-RO" w:eastAsia="en-US"/>
              </w:rPr>
              <w:t>- FR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27C4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13 studenți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6CF6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09.00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DC6F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308</w:t>
            </w:r>
          </w:p>
        </w:tc>
      </w:tr>
      <w:tr w:rsidR="00DC00C9" w14:paraId="0698AD3E" w14:textId="77777777" w:rsidTr="00DC00C9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E3BA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16.06.2025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25FF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Susţinerea tezei de licență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7B4B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 xml:space="preserve">I-MKL-2121-21 </w:t>
            </w:r>
            <w:r>
              <w:rPr>
                <w:bCs/>
                <w:lang w:val="ro-RO" w:eastAsia="en-US"/>
              </w:rPr>
              <w:t xml:space="preserve">MD </w:t>
            </w:r>
            <w:r>
              <w:rPr>
                <w:lang w:val="ro-RO" w:eastAsia="en-US"/>
              </w:rPr>
              <w:t>- FR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D1B3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5 studenți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97C4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09.00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2EF1" w14:textId="77777777" w:rsidR="00DC00C9" w:rsidRDefault="00DC00C9">
            <w:pPr>
              <w:spacing w:before="20" w:after="20" w:line="27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308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DC00C9" w:rsidRPr="00DC00C9" w14:paraId="2C67B6B4" w14:textId="77777777" w:rsidTr="00DC00C9">
        <w:tc>
          <w:tcPr>
            <w:tcW w:w="5040" w:type="dxa"/>
            <w:vAlign w:val="center"/>
            <w:hideMark/>
          </w:tcPr>
          <w:p w14:paraId="51721E26" w14:textId="77777777" w:rsidR="00DC00C9" w:rsidRDefault="00DC00C9">
            <w:pPr>
              <w:rPr>
                <w:lang w:val="ro-RO" w:eastAsia="en-US"/>
              </w:rPr>
            </w:pPr>
            <w:r>
              <w:rPr>
                <w:lang w:val="ro-RO" w:eastAsia="en-US"/>
              </w:rPr>
              <w:t xml:space="preserve">Decan </w:t>
            </w:r>
            <w:r>
              <w:rPr>
                <w:rFonts w:cs="Arial"/>
                <w:lang w:val="ro-RO" w:eastAsia="en-US"/>
              </w:rPr>
              <w:t>Facultatea Științe Economice</w:t>
            </w:r>
          </w:p>
        </w:tc>
        <w:tc>
          <w:tcPr>
            <w:tcW w:w="5040" w:type="dxa"/>
            <w:vAlign w:val="bottom"/>
            <w:hideMark/>
          </w:tcPr>
          <w:p w14:paraId="21FB6A9A" w14:textId="77777777" w:rsidR="00DC00C9" w:rsidRDefault="00DC00C9">
            <w:pPr>
              <w:jc w:val="right"/>
              <w:rPr>
                <w:lang w:val="ro-RO" w:eastAsia="en-US"/>
              </w:rPr>
            </w:pPr>
            <w:r>
              <w:rPr>
                <w:lang w:val="ro-RO" w:eastAsia="en-US"/>
              </w:rPr>
              <w:t>Balan Igor</w:t>
            </w:r>
          </w:p>
          <w:p w14:paraId="453564C5" w14:textId="77777777" w:rsidR="00DC00C9" w:rsidRDefault="00DC00C9">
            <w:pPr>
              <w:jc w:val="right"/>
              <w:rPr>
                <w:lang w:val="ro-RO" w:eastAsia="en-US"/>
              </w:rPr>
            </w:pPr>
            <w:r>
              <w:rPr>
                <w:lang w:val="ro-RO" w:eastAsia="en-US"/>
              </w:rPr>
              <w:t>dr., conf. univ.</w:t>
            </w:r>
          </w:p>
        </w:tc>
      </w:tr>
      <w:tr w:rsidR="00DC00C9" w:rsidRPr="00DC00C9" w14:paraId="0832C58F" w14:textId="77777777" w:rsidTr="004575C5">
        <w:trPr>
          <w:trHeight w:val="68"/>
        </w:trPr>
        <w:tc>
          <w:tcPr>
            <w:tcW w:w="5040" w:type="dxa"/>
            <w:vAlign w:val="center"/>
          </w:tcPr>
          <w:p w14:paraId="21D8E8C4" w14:textId="77777777" w:rsidR="00DC00C9" w:rsidRDefault="00DC00C9">
            <w:pPr>
              <w:spacing w:after="120"/>
              <w:rPr>
                <w:sz w:val="14"/>
                <w:lang w:val="ro-RO" w:eastAsia="en-US"/>
              </w:rPr>
            </w:pPr>
          </w:p>
        </w:tc>
        <w:tc>
          <w:tcPr>
            <w:tcW w:w="5040" w:type="dxa"/>
            <w:vAlign w:val="bottom"/>
          </w:tcPr>
          <w:p w14:paraId="196664B9" w14:textId="77777777" w:rsidR="00DC00C9" w:rsidRDefault="00DC00C9">
            <w:pPr>
              <w:spacing w:after="120"/>
              <w:jc w:val="right"/>
              <w:rPr>
                <w:sz w:val="14"/>
                <w:lang w:val="ro-RO" w:eastAsia="en-US"/>
              </w:rPr>
            </w:pPr>
          </w:p>
        </w:tc>
      </w:tr>
      <w:tr w:rsidR="00DC00C9" w:rsidRPr="00DC00C9" w14:paraId="4180B5A1" w14:textId="77777777" w:rsidTr="00DC00C9">
        <w:tc>
          <w:tcPr>
            <w:tcW w:w="5040" w:type="dxa"/>
            <w:vAlign w:val="center"/>
            <w:hideMark/>
          </w:tcPr>
          <w:p w14:paraId="1ED1A2D8" w14:textId="77777777" w:rsidR="00DC00C9" w:rsidRDefault="00DC00C9">
            <w:pPr>
              <w:rPr>
                <w:lang w:val="ro-RO" w:eastAsia="en-US"/>
              </w:rPr>
            </w:pPr>
            <w:r>
              <w:rPr>
                <w:lang w:val="ro-RO" w:eastAsia="en-US"/>
              </w:rPr>
              <w:t>Șef catedră „Business, Marketing și Turism”</w:t>
            </w:r>
          </w:p>
        </w:tc>
        <w:tc>
          <w:tcPr>
            <w:tcW w:w="5040" w:type="dxa"/>
            <w:vAlign w:val="bottom"/>
            <w:hideMark/>
          </w:tcPr>
          <w:p w14:paraId="6B60EC2B" w14:textId="77777777" w:rsidR="00DC00C9" w:rsidRDefault="00DC00C9">
            <w:pPr>
              <w:jc w:val="right"/>
              <w:rPr>
                <w:lang w:val="ro-RO" w:eastAsia="en-US"/>
              </w:rPr>
            </w:pPr>
            <w:r>
              <w:rPr>
                <w:lang w:val="ro-RO" w:eastAsia="en-US"/>
              </w:rPr>
              <w:t>Iachim Alexandru</w:t>
            </w:r>
          </w:p>
          <w:p w14:paraId="00511434" w14:textId="77777777" w:rsidR="00DC00C9" w:rsidRDefault="00DC00C9">
            <w:pPr>
              <w:jc w:val="right"/>
              <w:rPr>
                <w:lang w:val="ro-RO" w:eastAsia="en-US"/>
              </w:rPr>
            </w:pPr>
            <w:r>
              <w:rPr>
                <w:lang w:val="ro-RO" w:eastAsia="en-US"/>
              </w:rPr>
              <w:t>dr., conf. univ.</w:t>
            </w:r>
          </w:p>
        </w:tc>
      </w:tr>
      <w:tr w:rsidR="00DC00C9" w:rsidRPr="00DC00C9" w14:paraId="227F1C24" w14:textId="77777777" w:rsidTr="00DC00C9">
        <w:trPr>
          <w:trHeight w:val="143"/>
        </w:trPr>
        <w:tc>
          <w:tcPr>
            <w:tcW w:w="5040" w:type="dxa"/>
            <w:vAlign w:val="center"/>
          </w:tcPr>
          <w:p w14:paraId="01C4B7D0" w14:textId="77777777" w:rsidR="00DC00C9" w:rsidRDefault="00DC00C9">
            <w:pPr>
              <w:rPr>
                <w:sz w:val="14"/>
                <w:lang w:val="ro-RO" w:eastAsia="en-US"/>
              </w:rPr>
            </w:pPr>
          </w:p>
        </w:tc>
        <w:tc>
          <w:tcPr>
            <w:tcW w:w="5040" w:type="dxa"/>
            <w:vAlign w:val="bottom"/>
          </w:tcPr>
          <w:p w14:paraId="72CC4BA6" w14:textId="77777777" w:rsidR="00DC00C9" w:rsidRDefault="00DC00C9">
            <w:pPr>
              <w:jc w:val="right"/>
              <w:rPr>
                <w:sz w:val="14"/>
                <w:lang w:val="ro-RO" w:eastAsia="en-US"/>
              </w:rPr>
            </w:pPr>
          </w:p>
        </w:tc>
      </w:tr>
      <w:tr w:rsidR="00DC00C9" w14:paraId="1E95044B" w14:textId="77777777" w:rsidTr="00DC00C9">
        <w:tc>
          <w:tcPr>
            <w:tcW w:w="5040" w:type="dxa"/>
            <w:vAlign w:val="center"/>
            <w:hideMark/>
          </w:tcPr>
          <w:p w14:paraId="01674CCD" w14:textId="77777777" w:rsidR="00DC00C9" w:rsidRDefault="00DC00C9">
            <w:pPr>
              <w:rPr>
                <w:lang w:val="ro-RO" w:eastAsia="en-US"/>
              </w:rPr>
            </w:pPr>
            <w:r>
              <w:rPr>
                <w:lang w:val="ro-RO" w:eastAsia="en-US"/>
              </w:rPr>
              <w:t xml:space="preserve">Coordonat </w:t>
            </w:r>
          </w:p>
          <w:p w14:paraId="72F9FF07" w14:textId="77777777" w:rsidR="00DC00C9" w:rsidRDefault="00DC00C9">
            <w:pPr>
              <w:rPr>
                <w:lang w:val="ro-RO" w:eastAsia="en-US"/>
              </w:rPr>
            </w:pPr>
            <w:r>
              <w:rPr>
                <w:lang w:val="ro-RO" w:eastAsia="en-US"/>
              </w:rPr>
              <w:t>Director OSA ULIM</w:t>
            </w:r>
          </w:p>
        </w:tc>
        <w:tc>
          <w:tcPr>
            <w:tcW w:w="5040" w:type="dxa"/>
            <w:vAlign w:val="bottom"/>
            <w:hideMark/>
          </w:tcPr>
          <w:p w14:paraId="7BB9B656" w14:textId="77777777" w:rsidR="00DC00C9" w:rsidRDefault="00DC00C9">
            <w:pPr>
              <w:jc w:val="right"/>
              <w:rPr>
                <w:lang w:val="ro-RO" w:eastAsia="en-US"/>
              </w:rPr>
            </w:pPr>
            <w:r>
              <w:rPr>
                <w:lang w:val="ro-RO" w:eastAsia="en-US"/>
              </w:rPr>
              <w:t>Ludmila Zmuncila</w:t>
            </w:r>
          </w:p>
        </w:tc>
      </w:tr>
    </w:tbl>
    <w:p w14:paraId="09EA0250" w14:textId="340C4C18" w:rsidR="00B66FB5" w:rsidRPr="00DC00C9" w:rsidRDefault="00B66FB5" w:rsidP="00DC00C9"/>
    <w:sectPr w:rsidR="00B66FB5" w:rsidRPr="00DC00C9" w:rsidSect="00DC00C9">
      <w:pgSz w:w="12240" w:h="15840"/>
      <w:pgMar w:top="635" w:right="72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AA380" w14:textId="77777777" w:rsidR="006633AB" w:rsidRDefault="006633AB" w:rsidP="00754E43">
      <w:r>
        <w:separator/>
      </w:r>
    </w:p>
  </w:endnote>
  <w:endnote w:type="continuationSeparator" w:id="0">
    <w:p w14:paraId="20F55495" w14:textId="77777777" w:rsidR="006633AB" w:rsidRDefault="006633AB" w:rsidP="0075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5C777" w14:textId="77777777" w:rsidR="006633AB" w:rsidRDefault="006633AB" w:rsidP="00754E43">
      <w:r>
        <w:separator/>
      </w:r>
    </w:p>
  </w:footnote>
  <w:footnote w:type="continuationSeparator" w:id="0">
    <w:p w14:paraId="179D49DB" w14:textId="77777777" w:rsidR="006633AB" w:rsidRDefault="006633AB" w:rsidP="00754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0C"/>
    <w:rsid w:val="0002640C"/>
    <w:rsid w:val="00036997"/>
    <w:rsid w:val="00077F71"/>
    <w:rsid w:val="000A4015"/>
    <w:rsid w:val="000A6C8A"/>
    <w:rsid w:val="000D519F"/>
    <w:rsid w:val="000E66D6"/>
    <w:rsid w:val="00104D3D"/>
    <w:rsid w:val="001140F6"/>
    <w:rsid w:val="00157332"/>
    <w:rsid w:val="00174227"/>
    <w:rsid w:val="00180924"/>
    <w:rsid w:val="00183721"/>
    <w:rsid w:val="001D559E"/>
    <w:rsid w:val="001F3CDD"/>
    <w:rsid w:val="00202971"/>
    <w:rsid w:val="00225EC1"/>
    <w:rsid w:val="00251212"/>
    <w:rsid w:val="00261781"/>
    <w:rsid w:val="00263544"/>
    <w:rsid w:val="002778A1"/>
    <w:rsid w:val="002957D4"/>
    <w:rsid w:val="002B7221"/>
    <w:rsid w:val="002C1583"/>
    <w:rsid w:val="00335900"/>
    <w:rsid w:val="00352033"/>
    <w:rsid w:val="00354670"/>
    <w:rsid w:val="0036128B"/>
    <w:rsid w:val="00361EDA"/>
    <w:rsid w:val="003750E2"/>
    <w:rsid w:val="00383A43"/>
    <w:rsid w:val="003D58B4"/>
    <w:rsid w:val="003D78D4"/>
    <w:rsid w:val="003E016A"/>
    <w:rsid w:val="003F1F4C"/>
    <w:rsid w:val="00403541"/>
    <w:rsid w:val="004245FC"/>
    <w:rsid w:val="00431898"/>
    <w:rsid w:val="004575C5"/>
    <w:rsid w:val="004623A3"/>
    <w:rsid w:val="0048623F"/>
    <w:rsid w:val="004C3839"/>
    <w:rsid w:val="004F045B"/>
    <w:rsid w:val="005016A1"/>
    <w:rsid w:val="0050260E"/>
    <w:rsid w:val="00513AF8"/>
    <w:rsid w:val="0051614B"/>
    <w:rsid w:val="005500B9"/>
    <w:rsid w:val="005572EC"/>
    <w:rsid w:val="00580C8A"/>
    <w:rsid w:val="005C38F2"/>
    <w:rsid w:val="00602471"/>
    <w:rsid w:val="006162C2"/>
    <w:rsid w:val="00617AC8"/>
    <w:rsid w:val="006248F1"/>
    <w:rsid w:val="00643849"/>
    <w:rsid w:val="006540AE"/>
    <w:rsid w:val="00656257"/>
    <w:rsid w:val="0066074B"/>
    <w:rsid w:val="006607D2"/>
    <w:rsid w:val="006633AB"/>
    <w:rsid w:val="00673CF0"/>
    <w:rsid w:val="006768B4"/>
    <w:rsid w:val="00681619"/>
    <w:rsid w:val="006A34CA"/>
    <w:rsid w:val="006A74F8"/>
    <w:rsid w:val="006C01B7"/>
    <w:rsid w:val="006C5482"/>
    <w:rsid w:val="006D4849"/>
    <w:rsid w:val="006F6CFB"/>
    <w:rsid w:val="0073055F"/>
    <w:rsid w:val="00731FB5"/>
    <w:rsid w:val="0073235E"/>
    <w:rsid w:val="007403F5"/>
    <w:rsid w:val="007446CF"/>
    <w:rsid w:val="00754E43"/>
    <w:rsid w:val="007746DA"/>
    <w:rsid w:val="007859EC"/>
    <w:rsid w:val="00797E1B"/>
    <w:rsid w:val="007B3851"/>
    <w:rsid w:val="0080316E"/>
    <w:rsid w:val="00820492"/>
    <w:rsid w:val="00820817"/>
    <w:rsid w:val="00823497"/>
    <w:rsid w:val="00851755"/>
    <w:rsid w:val="0087010F"/>
    <w:rsid w:val="00870419"/>
    <w:rsid w:val="008A57FD"/>
    <w:rsid w:val="008B6E1A"/>
    <w:rsid w:val="008C3FD6"/>
    <w:rsid w:val="008D41E5"/>
    <w:rsid w:val="008F160E"/>
    <w:rsid w:val="008F2536"/>
    <w:rsid w:val="00910DA7"/>
    <w:rsid w:val="00921B84"/>
    <w:rsid w:val="00925C28"/>
    <w:rsid w:val="009640C2"/>
    <w:rsid w:val="0098468C"/>
    <w:rsid w:val="0099623B"/>
    <w:rsid w:val="009A5189"/>
    <w:rsid w:val="009A7D60"/>
    <w:rsid w:val="009D6AF9"/>
    <w:rsid w:val="009E4056"/>
    <w:rsid w:val="009E5079"/>
    <w:rsid w:val="009F6414"/>
    <w:rsid w:val="00A0338C"/>
    <w:rsid w:val="00A26379"/>
    <w:rsid w:val="00A726E3"/>
    <w:rsid w:val="00A730F3"/>
    <w:rsid w:val="00A91E5E"/>
    <w:rsid w:val="00AA0F54"/>
    <w:rsid w:val="00AA7F34"/>
    <w:rsid w:val="00AF0A0A"/>
    <w:rsid w:val="00B00732"/>
    <w:rsid w:val="00B35270"/>
    <w:rsid w:val="00B425CE"/>
    <w:rsid w:val="00B42631"/>
    <w:rsid w:val="00B66FB5"/>
    <w:rsid w:val="00B77015"/>
    <w:rsid w:val="00B77EAF"/>
    <w:rsid w:val="00B83CD9"/>
    <w:rsid w:val="00BB436F"/>
    <w:rsid w:val="00BB7F65"/>
    <w:rsid w:val="00BD1689"/>
    <w:rsid w:val="00C300B6"/>
    <w:rsid w:val="00C301A7"/>
    <w:rsid w:val="00C36629"/>
    <w:rsid w:val="00C703A1"/>
    <w:rsid w:val="00C72826"/>
    <w:rsid w:val="00C73DDA"/>
    <w:rsid w:val="00C75424"/>
    <w:rsid w:val="00C76093"/>
    <w:rsid w:val="00C901F5"/>
    <w:rsid w:val="00C93DE4"/>
    <w:rsid w:val="00CF126C"/>
    <w:rsid w:val="00CF3144"/>
    <w:rsid w:val="00D13843"/>
    <w:rsid w:val="00D169B7"/>
    <w:rsid w:val="00D30007"/>
    <w:rsid w:val="00D32FFD"/>
    <w:rsid w:val="00D36000"/>
    <w:rsid w:val="00D62315"/>
    <w:rsid w:val="00D81C4E"/>
    <w:rsid w:val="00D979B2"/>
    <w:rsid w:val="00DA3108"/>
    <w:rsid w:val="00DB4788"/>
    <w:rsid w:val="00DC00C9"/>
    <w:rsid w:val="00DF1809"/>
    <w:rsid w:val="00DF7D86"/>
    <w:rsid w:val="00E0418E"/>
    <w:rsid w:val="00E26459"/>
    <w:rsid w:val="00E3310C"/>
    <w:rsid w:val="00E4319E"/>
    <w:rsid w:val="00E53649"/>
    <w:rsid w:val="00E66911"/>
    <w:rsid w:val="00E8267C"/>
    <w:rsid w:val="00EA184A"/>
    <w:rsid w:val="00EA2727"/>
    <w:rsid w:val="00EB0D0F"/>
    <w:rsid w:val="00EB0D95"/>
    <w:rsid w:val="00EB2DC7"/>
    <w:rsid w:val="00EB3832"/>
    <w:rsid w:val="00EB73A6"/>
    <w:rsid w:val="00EC2E05"/>
    <w:rsid w:val="00EC5349"/>
    <w:rsid w:val="00ED3DEB"/>
    <w:rsid w:val="00EE11B5"/>
    <w:rsid w:val="00F15549"/>
    <w:rsid w:val="00F3204C"/>
    <w:rsid w:val="00F34FE4"/>
    <w:rsid w:val="00F4181C"/>
    <w:rsid w:val="00F6454E"/>
    <w:rsid w:val="00F75B3B"/>
    <w:rsid w:val="00F75C19"/>
    <w:rsid w:val="00FB1F6C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7C94"/>
  <w15:docId w15:val="{3A4B3EDF-2063-4500-B4F0-E7879842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144"/>
    <w:pPr>
      <w:spacing w:after="0" w:line="240" w:lineRule="auto"/>
    </w:pPr>
    <w:rPr>
      <w:rFonts w:ascii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38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843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6">
    <w:name w:val="annotation reference"/>
    <w:basedOn w:val="a0"/>
    <w:uiPriority w:val="99"/>
    <w:semiHidden/>
    <w:unhideWhenUsed/>
    <w:rsid w:val="006607D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607D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607D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607D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607D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754E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4E4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754E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4E4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9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Natalia</cp:lastModifiedBy>
  <cp:revision>4</cp:revision>
  <cp:lastPrinted>2025-05-02T09:15:00Z</cp:lastPrinted>
  <dcterms:created xsi:type="dcterms:W3CDTF">2025-05-02T09:15:00Z</dcterms:created>
  <dcterms:modified xsi:type="dcterms:W3CDTF">2025-05-08T14:16:00Z</dcterms:modified>
</cp:coreProperties>
</file>